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FF6" w:rsidRDefault="00845FF6" w:rsidP="00845FF6">
      <w:pPr>
        <w:pStyle w:val="70"/>
        <w:shd w:val="clear" w:color="auto" w:fill="auto"/>
        <w:spacing w:line="240" w:lineRule="auto"/>
        <w:jc w:val="right"/>
        <w:rPr>
          <w:b w:val="0"/>
          <w:sz w:val="28"/>
          <w:szCs w:val="28"/>
        </w:rPr>
      </w:pPr>
      <w:r>
        <w:rPr>
          <w:b w:val="0"/>
          <w:sz w:val="28"/>
          <w:szCs w:val="28"/>
        </w:rPr>
        <w:t xml:space="preserve">Утверждены </w:t>
      </w:r>
    </w:p>
    <w:p w:rsidR="00845FF6" w:rsidRDefault="00845FF6" w:rsidP="00845FF6">
      <w:pPr>
        <w:pStyle w:val="70"/>
        <w:shd w:val="clear" w:color="auto" w:fill="auto"/>
        <w:spacing w:line="240" w:lineRule="auto"/>
        <w:jc w:val="right"/>
        <w:rPr>
          <w:b w:val="0"/>
          <w:sz w:val="28"/>
          <w:szCs w:val="28"/>
        </w:rPr>
      </w:pPr>
      <w:r>
        <w:rPr>
          <w:b w:val="0"/>
          <w:sz w:val="28"/>
          <w:szCs w:val="28"/>
        </w:rPr>
        <w:t>приказом директора</w:t>
      </w:r>
    </w:p>
    <w:p w:rsidR="00845FF6" w:rsidRDefault="00845FF6" w:rsidP="00845FF6">
      <w:pPr>
        <w:pStyle w:val="70"/>
        <w:shd w:val="clear" w:color="auto" w:fill="auto"/>
        <w:spacing w:line="240" w:lineRule="auto"/>
        <w:jc w:val="right"/>
        <w:rPr>
          <w:b w:val="0"/>
          <w:sz w:val="28"/>
          <w:szCs w:val="28"/>
        </w:rPr>
      </w:pPr>
      <w:r>
        <w:rPr>
          <w:b w:val="0"/>
          <w:sz w:val="28"/>
          <w:szCs w:val="28"/>
        </w:rPr>
        <w:t xml:space="preserve"> </w:t>
      </w:r>
      <w:r w:rsidR="008C3D6C" w:rsidRPr="008C3D6C">
        <w:rPr>
          <w:b w:val="0"/>
          <w:sz w:val="28"/>
          <w:szCs w:val="28"/>
        </w:rPr>
        <w:t>Семёнова Н.В.</w:t>
      </w:r>
      <w:r>
        <w:rPr>
          <w:b w:val="0"/>
          <w:sz w:val="28"/>
          <w:szCs w:val="28"/>
        </w:rPr>
        <w:t xml:space="preserve"> </w:t>
      </w:r>
    </w:p>
    <w:p w:rsidR="00845FF6" w:rsidRDefault="00845FF6" w:rsidP="00845FF6">
      <w:pPr>
        <w:pStyle w:val="70"/>
        <w:shd w:val="clear" w:color="auto" w:fill="auto"/>
        <w:spacing w:line="240" w:lineRule="auto"/>
        <w:jc w:val="right"/>
        <w:rPr>
          <w:b w:val="0"/>
          <w:sz w:val="28"/>
          <w:szCs w:val="28"/>
        </w:rPr>
      </w:pPr>
      <w:r>
        <w:rPr>
          <w:b w:val="0"/>
          <w:sz w:val="28"/>
          <w:szCs w:val="28"/>
        </w:rPr>
        <w:t xml:space="preserve">ОГКУ « ЦЗН по </w:t>
      </w:r>
      <w:r w:rsidR="008C3D6C">
        <w:rPr>
          <w:b w:val="0"/>
          <w:sz w:val="28"/>
          <w:szCs w:val="28"/>
        </w:rPr>
        <w:t>Парфеньевскому району</w:t>
      </w:r>
      <w:r>
        <w:rPr>
          <w:b w:val="0"/>
          <w:sz w:val="28"/>
          <w:szCs w:val="28"/>
        </w:rPr>
        <w:t>»</w:t>
      </w:r>
    </w:p>
    <w:p w:rsidR="00845FF6" w:rsidRDefault="00845FF6" w:rsidP="00845FF6">
      <w:pPr>
        <w:pStyle w:val="70"/>
        <w:shd w:val="clear" w:color="auto" w:fill="auto"/>
        <w:spacing w:line="240" w:lineRule="auto"/>
        <w:jc w:val="right"/>
        <w:rPr>
          <w:b w:val="0"/>
          <w:sz w:val="28"/>
          <w:szCs w:val="28"/>
        </w:rPr>
      </w:pPr>
      <w:r>
        <w:rPr>
          <w:b w:val="0"/>
          <w:sz w:val="28"/>
          <w:szCs w:val="28"/>
        </w:rPr>
        <w:t xml:space="preserve">№ </w:t>
      </w:r>
      <w:r w:rsidR="008C3D6C">
        <w:rPr>
          <w:b w:val="0"/>
          <w:sz w:val="28"/>
          <w:szCs w:val="28"/>
        </w:rPr>
        <w:t>10</w:t>
      </w:r>
      <w:r>
        <w:rPr>
          <w:b w:val="0"/>
          <w:sz w:val="28"/>
          <w:szCs w:val="28"/>
        </w:rPr>
        <w:t xml:space="preserve"> от </w:t>
      </w:r>
      <w:r w:rsidR="008C3D6C">
        <w:rPr>
          <w:b w:val="0"/>
          <w:sz w:val="28"/>
          <w:szCs w:val="28"/>
        </w:rPr>
        <w:t>16</w:t>
      </w:r>
      <w:r>
        <w:rPr>
          <w:b w:val="0"/>
          <w:sz w:val="28"/>
          <w:szCs w:val="28"/>
        </w:rPr>
        <w:t>.</w:t>
      </w:r>
      <w:r w:rsidR="008C3D6C">
        <w:rPr>
          <w:b w:val="0"/>
          <w:sz w:val="28"/>
          <w:szCs w:val="28"/>
        </w:rPr>
        <w:t>05</w:t>
      </w:r>
      <w:r>
        <w:rPr>
          <w:b w:val="0"/>
          <w:sz w:val="28"/>
          <w:szCs w:val="28"/>
        </w:rPr>
        <w:t>.201</w:t>
      </w:r>
      <w:r w:rsidR="008C3D6C">
        <w:rPr>
          <w:b w:val="0"/>
          <w:sz w:val="28"/>
          <w:szCs w:val="28"/>
        </w:rPr>
        <w:t>3</w:t>
      </w:r>
      <w:r>
        <w:rPr>
          <w:b w:val="0"/>
          <w:sz w:val="28"/>
          <w:szCs w:val="28"/>
        </w:rPr>
        <w:t>г</w:t>
      </w:r>
    </w:p>
    <w:p w:rsidR="00964C68" w:rsidRDefault="00964C68" w:rsidP="00964C68">
      <w:pPr>
        <w:pStyle w:val="70"/>
        <w:shd w:val="clear" w:color="auto" w:fill="auto"/>
        <w:spacing w:line="240" w:lineRule="exact"/>
        <w:ind w:right="20"/>
      </w:pPr>
    </w:p>
    <w:p w:rsidR="00964C68" w:rsidRDefault="00964C68" w:rsidP="00964C68">
      <w:pPr>
        <w:pStyle w:val="70"/>
        <w:shd w:val="clear" w:color="auto" w:fill="auto"/>
        <w:spacing w:line="240" w:lineRule="exact"/>
        <w:ind w:right="20"/>
      </w:pPr>
    </w:p>
    <w:p w:rsidR="00964C68" w:rsidRDefault="00964C68" w:rsidP="00964C68">
      <w:pPr>
        <w:pStyle w:val="70"/>
        <w:shd w:val="clear" w:color="auto" w:fill="auto"/>
        <w:spacing w:line="240" w:lineRule="exact"/>
        <w:ind w:right="20"/>
      </w:pPr>
    </w:p>
    <w:p w:rsidR="00964C68" w:rsidRDefault="00964C68" w:rsidP="00964C68">
      <w:pPr>
        <w:pStyle w:val="70"/>
        <w:shd w:val="clear" w:color="auto" w:fill="auto"/>
        <w:spacing w:line="240" w:lineRule="exact"/>
        <w:ind w:right="20"/>
      </w:pPr>
      <w:r>
        <w:t>ПРАВИЛА</w:t>
      </w:r>
    </w:p>
    <w:p w:rsidR="00964C68" w:rsidRDefault="00964C68" w:rsidP="00964C68">
      <w:pPr>
        <w:pStyle w:val="70"/>
        <w:shd w:val="clear" w:color="auto" w:fill="auto"/>
        <w:spacing w:after="486" w:line="288" w:lineRule="exact"/>
        <w:ind w:right="20"/>
      </w:pPr>
      <w:r>
        <w:t>РАССМОТРЕНИЯ ЗАПРОСОВ СУБЪЕКТОВ ПЕРСОНАЛЬНЫХ ДАННЫХ</w:t>
      </w:r>
      <w:r>
        <w:br/>
        <w:t xml:space="preserve">ИЛИ ИХ ПРЕДСТАВИТЕЛЕЙ В ОГКУ «ЦЗН ПО </w:t>
      </w:r>
      <w:r w:rsidR="008C3D6C">
        <w:t>ПАРФЕНЬЕВСКОМУ РАЙОНУ</w:t>
      </w:r>
      <w:r>
        <w:t>»</w:t>
      </w:r>
    </w:p>
    <w:p w:rsidR="00964C68" w:rsidRPr="00964C68" w:rsidRDefault="00964C68" w:rsidP="00964C68">
      <w:pPr>
        <w:pStyle w:val="20"/>
        <w:numPr>
          <w:ilvl w:val="0"/>
          <w:numId w:val="1"/>
        </w:numPr>
        <w:shd w:val="clear" w:color="auto" w:fill="auto"/>
        <w:tabs>
          <w:tab w:val="left" w:pos="857"/>
        </w:tabs>
        <w:spacing w:after="0" w:line="240" w:lineRule="auto"/>
        <w:ind w:firstLine="620"/>
        <w:jc w:val="both"/>
        <w:rPr>
          <w:b w:val="0"/>
          <w:sz w:val="28"/>
          <w:szCs w:val="28"/>
        </w:rPr>
      </w:pPr>
      <w:r w:rsidRPr="00964C68">
        <w:rPr>
          <w:b w:val="0"/>
          <w:sz w:val="28"/>
          <w:szCs w:val="28"/>
        </w:rPr>
        <w:t xml:space="preserve">Настоящими Правилами рассмотрения запросов субъектов персональных данных или их представителей в ОГКУ «ЦЗН по </w:t>
      </w:r>
      <w:r w:rsidR="008C3D6C">
        <w:rPr>
          <w:b w:val="0"/>
          <w:sz w:val="28"/>
          <w:szCs w:val="28"/>
        </w:rPr>
        <w:t>Парфеньевскому району</w:t>
      </w:r>
      <w:r w:rsidRPr="00964C68">
        <w:rPr>
          <w:b w:val="0"/>
          <w:sz w:val="28"/>
          <w:szCs w:val="28"/>
        </w:rPr>
        <w:t>» (далее - Правила) определяется порядок учета (регистрации) и рассмотрения запросов субъектов персональных данных или их представителей (далее - запросы).</w:t>
      </w:r>
    </w:p>
    <w:p w:rsidR="00964C68" w:rsidRPr="00964C68" w:rsidRDefault="00964C68" w:rsidP="00964C68">
      <w:pPr>
        <w:pStyle w:val="20"/>
        <w:numPr>
          <w:ilvl w:val="0"/>
          <w:numId w:val="1"/>
        </w:numPr>
        <w:shd w:val="clear" w:color="auto" w:fill="auto"/>
        <w:tabs>
          <w:tab w:val="left" w:pos="857"/>
        </w:tabs>
        <w:spacing w:after="0" w:line="240" w:lineRule="auto"/>
        <w:ind w:firstLine="620"/>
        <w:jc w:val="both"/>
        <w:rPr>
          <w:b w:val="0"/>
          <w:sz w:val="28"/>
          <w:szCs w:val="28"/>
        </w:rPr>
      </w:pPr>
      <w:r w:rsidRPr="00964C68">
        <w:rPr>
          <w:b w:val="0"/>
          <w:sz w:val="28"/>
          <w:szCs w:val="28"/>
        </w:rPr>
        <w:t xml:space="preserve">Настоящие Правила разработаны в соответствии с Федеральным законом от 27 июля 2006 года </w:t>
      </w:r>
      <w:r w:rsidRPr="00964C68">
        <w:rPr>
          <w:b w:val="0"/>
          <w:sz w:val="28"/>
          <w:szCs w:val="28"/>
          <w:lang w:val="en-US" w:bidi="en-US"/>
        </w:rPr>
        <w:t>N</w:t>
      </w:r>
      <w:r w:rsidRPr="00964C68">
        <w:rPr>
          <w:b w:val="0"/>
          <w:sz w:val="28"/>
          <w:szCs w:val="28"/>
          <w:lang w:bidi="en-US"/>
        </w:rPr>
        <w:t xml:space="preserve"> </w:t>
      </w:r>
      <w:r w:rsidRPr="00964C68">
        <w:rPr>
          <w:b w:val="0"/>
          <w:sz w:val="28"/>
          <w:szCs w:val="28"/>
        </w:rPr>
        <w:t xml:space="preserve">152-ФЗ "О персональных данных" (далее - Федеральный закон </w:t>
      </w:r>
      <w:r w:rsidRPr="00964C68">
        <w:rPr>
          <w:b w:val="0"/>
          <w:sz w:val="28"/>
          <w:szCs w:val="28"/>
          <w:lang w:val="en-US" w:bidi="en-US"/>
        </w:rPr>
        <w:t>N</w:t>
      </w:r>
      <w:r w:rsidRPr="00964C68">
        <w:rPr>
          <w:b w:val="0"/>
          <w:sz w:val="28"/>
          <w:szCs w:val="28"/>
          <w:lang w:bidi="en-US"/>
        </w:rPr>
        <w:t xml:space="preserve"> </w:t>
      </w:r>
      <w:r w:rsidRPr="00964C68">
        <w:rPr>
          <w:b w:val="0"/>
          <w:sz w:val="28"/>
          <w:szCs w:val="28"/>
        </w:rPr>
        <w:t xml:space="preserve">152-ФЗ), Федеральным </w:t>
      </w:r>
      <w:r w:rsidRPr="00964C68">
        <w:rPr>
          <w:rStyle w:val="212pt"/>
          <w:sz w:val="28"/>
          <w:szCs w:val="28"/>
        </w:rPr>
        <w:t xml:space="preserve">законом </w:t>
      </w:r>
      <w:r w:rsidRPr="00964C68">
        <w:rPr>
          <w:b w:val="0"/>
          <w:sz w:val="28"/>
          <w:szCs w:val="28"/>
        </w:rPr>
        <w:t xml:space="preserve">от 2 мая 2006 года </w:t>
      </w:r>
      <w:r w:rsidRPr="00964C68">
        <w:rPr>
          <w:b w:val="0"/>
          <w:sz w:val="28"/>
          <w:szCs w:val="28"/>
          <w:lang w:val="en-US" w:bidi="en-US"/>
        </w:rPr>
        <w:t>N</w:t>
      </w:r>
      <w:r w:rsidRPr="00964C68">
        <w:rPr>
          <w:b w:val="0"/>
          <w:sz w:val="28"/>
          <w:szCs w:val="28"/>
          <w:lang w:bidi="en-US"/>
        </w:rPr>
        <w:t xml:space="preserve"> </w:t>
      </w:r>
      <w:r w:rsidRPr="00964C68">
        <w:rPr>
          <w:b w:val="0"/>
          <w:sz w:val="28"/>
          <w:szCs w:val="28"/>
        </w:rPr>
        <w:t xml:space="preserve">59-ФЗ "О порядке рассмотрения обращений граждан Российской Федерации", Федеральным законом от 2 марта 2007 года </w:t>
      </w:r>
      <w:r w:rsidRPr="00964C68">
        <w:rPr>
          <w:b w:val="0"/>
          <w:sz w:val="28"/>
          <w:szCs w:val="28"/>
          <w:lang w:val="en-US" w:bidi="en-US"/>
        </w:rPr>
        <w:t>N</w:t>
      </w:r>
      <w:r w:rsidRPr="00964C68">
        <w:rPr>
          <w:b w:val="0"/>
          <w:sz w:val="28"/>
          <w:szCs w:val="28"/>
          <w:lang w:bidi="en-US"/>
        </w:rPr>
        <w:t xml:space="preserve"> </w:t>
      </w:r>
      <w:r w:rsidRPr="00964C68">
        <w:rPr>
          <w:b w:val="0"/>
          <w:sz w:val="28"/>
          <w:szCs w:val="28"/>
        </w:rPr>
        <w:t xml:space="preserve">25-ФЗ "О муниципальной службе в Российской Федерации", Трудовым кодексом Российской Федерации, Постановлением Правительства Российской Федерации от 15 сентября 2008 года </w:t>
      </w:r>
      <w:r w:rsidRPr="00964C68">
        <w:rPr>
          <w:b w:val="0"/>
          <w:sz w:val="28"/>
          <w:szCs w:val="28"/>
          <w:lang w:val="en-US" w:bidi="en-US"/>
        </w:rPr>
        <w:t>N</w:t>
      </w:r>
      <w:r w:rsidRPr="00964C68">
        <w:rPr>
          <w:b w:val="0"/>
          <w:sz w:val="28"/>
          <w:szCs w:val="28"/>
          <w:lang w:bidi="en-US"/>
        </w:rPr>
        <w:t xml:space="preserve"> </w:t>
      </w:r>
      <w:r w:rsidRPr="00964C68">
        <w:rPr>
          <w:b w:val="0"/>
          <w:sz w:val="28"/>
          <w:szCs w:val="28"/>
        </w:rPr>
        <w:t>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актами.</w:t>
      </w:r>
    </w:p>
    <w:p w:rsidR="00964C68" w:rsidRPr="00964C68" w:rsidRDefault="00964C68" w:rsidP="00964C68">
      <w:pPr>
        <w:pStyle w:val="20"/>
        <w:numPr>
          <w:ilvl w:val="0"/>
          <w:numId w:val="1"/>
        </w:numPr>
        <w:shd w:val="clear" w:color="auto" w:fill="auto"/>
        <w:tabs>
          <w:tab w:val="left" w:pos="857"/>
        </w:tabs>
        <w:spacing w:after="0" w:line="240" w:lineRule="auto"/>
        <w:ind w:firstLine="620"/>
        <w:jc w:val="both"/>
        <w:rPr>
          <w:b w:val="0"/>
          <w:sz w:val="28"/>
          <w:szCs w:val="28"/>
        </w:rPr>
      </w:pPr>
      <w:r w:rsidRPr="00964C68">
        <w:rPr>
          <w:b w:val="0"/>
          <w:sz w:val="28"/>
          <w:szCs w:val="28"/>
        </w:rPr>
        <w:t>Субъект персональных данных имеет право на получение информации, касающейся обработки его персональных данных, в том числе содержащей:</w:t>
      </w:r>
    </w:p>
    <w:p w:rsidR="00964C68" w:rsidRPr="00964C68" w:rsidRDefault="00964C68" w:rsidP="00964C68">
      <w:pPr>
        <w:pStyle w:val="20"/>
        <w:shd w:val="clear" w:color="auto" w:fill="auto"/>
        <w:tabs>
          <w:tab w:val="left" w:pos="857"/>
        </w:tabs>
        <w:spacing w:after="0" w:line="240" w:lineRule="auto"/>
        <w:ind w:firstLine="620"/>
        <w:jc w:val="both"/>
        <w:rPr>
          <w:b w:val="0"/>
          <w:sz w:val="28"/>
          <w:szCs w:val="28"/>
        </w:rPr>
      </w:pPr>
      <w:r w:rsidRPr="00964C68">
        <w:rPr>
          <w:b w:val="0"/>
          <w:sz w:val="28"/>
          <w:szCs w:val="28"/>
        </w:rPr>
        <w:t>а)</w:t>
      </w:r>
      <w:r w:rsidRPr="00964C68">
        <w:rPr>
          <w:b w:val="0"/>
          <w:sz w:val="28"/>
          <w:szCs w:val="28"/>
        </w:rPr>
        <w:tab/>
        <w:t xml:space="preserve">подтверждение факта обработки персональных данных в ОГКУ «ЦЗН по </w:t>
      </w:r>
      <w:r w:rsidR="008C3D6C">
        <w:rPr>
          <w:b w:val="0"/>
          <w:sz w:val="28"/>
          <w:szCs w:val="28"/>
        </w:rPr>
        <w:t>Парфеньевскому району</w:t>
      </w:r>
      <w:r w:rsidRPr="00964C68">
        <w:rPr>
          <w:b w:val="0"/>
          <w:sz w:val="28"/>
          <w:szCs w:val="28"/>
        </w:rPr>
        <w:t>»;</w:t>
      </w:r>
    </w:p>
    <w:p w:rsidR="00964C68" w:rsidRPr="00964C68" w:rsidRDefault="00964C68" w:rsidP="00964C68">
      <w:pPr>
        <w:pStyle w:val="20"/>
        <w:shd w:val="clear" w:color="auto" w:fill="auto"/>
        <w:tabs>
          <w:tab w:val="left" w:pos="958"/>
        </w:tabs>
        <w:spacing w:after="0" w:line="240" w:lineRule="auto"/>
        <w:ind w:firstLine="620"/>
        <w:jc w:val="both"/>
        <w:rPr>
          <w:b w:val="0"/>
          <w:sz w:val="28"/>
          <w:szCs w:val="28"/>
        </w:rPr>
      </w:pPr>
      <w:r w:rsidRPr="00964C68">
        <w:rPr>
          <w:b w:val="0"/>
          <w:sz w:val="28"/>
          <w:szCs w:val="28"/>
        </w:rPr>
        <w:t>б)</w:t>
      </w:r>
      <w:r w:rsidRPr="00964C68">
        <w:rPr>
          <w:b w:val="0"/>
          <w:sz w:val="28"/>
          <w:szCs w:val="28"/>
        </w:rPr>
        <w:tab/>
        <w:t>правовые основания и цели обработки персональных данных;</w:t>
      </w:r>
    </w:p>
    <w:p w:rsidR="00964C68" w:rsidRPr="00964C68" w:rsidRDefault="00964C68" w:rsidP="00964C68">
      <w:pPr>
        <w:pStyle w:val="20"/>
        <w:shd w:val="clear" w:color="auto" w:fill="auto"/>
        <w:tabs>
          <w:tab w:val="left" w:pos="878"/>
        </w:tabs>
        <w:spacing w:after="0" w:line="240" w:lineRule="auto"/>
        <w:ind w:firstLine="620"/>
        <w:jc w:val="both"/>
        <w:rPr>
          <w:b w:val="0"/>
          <w:sz w:val="28"/>
          <w:szCs w:val="28"/>
        </w:rPr>
      </w:pPr>
      <w:r w:rsidRPr="00964C68">
        <w:rPr>
          <w:b w:val="0"/>
          <w:sz w:val="28"/>
          <w:szCs w:val="28"/>
        </w:rPr>
        <w:t>в)</w:t>
      </w:r>
      <w:r w:rsidRPr="00964C68">
        <w:rPr>
          <w:b w:val="0"/>
          <w:sz w:val="28"/>
          <w:szCs w:val="28"/>
        </w:rPr>
        <w:tab/>
        <w:t xml:space="preserve">цели и применяемые в ОГКУ «ЦЗН по </w:t>
      </w:r>
      <w:r w:rsidR="008C3D6C">
        <w:rPr>
          <w:b w:val="0"/>
          <w:sz w:val="28"/>
          <w:szCs w:val="28"/>
        </w:rPr>
        <w:t>Парфеньевскому району</w:t>
      </w:r>
      <w:r w:rsidRPr="00964C68">
        <w:rPr>
          <w:b w:val="0"/>
          <w:sz w:val="28"/>
          <w:szCs w:val="28"/>
        </w:rPr>
        <w:t>» способы обработки персональных данных;</w:t>
      </w:r>
    </w:p>
    <w:p w:rsidR="00964C68" w:rsidRPr="00964C68" w:rsidRDefault="00964C68" w:rsidP="00964C68">
      <w:pPr>
        <w:pStyle w:val="20"/>
        <w:shd w:val="clear" w:color="auto" w:fill="auto"/>
        <w:tabs>
          <w:tab w:val="left" w:pos="860"/>
        </w:tabs>
        <w:spacing w:after="0" w:line="240" w:lineRule="auto"/>
        <w:ind w:firstLine="620"/>
        <w:jc w:val="both"/>
        <w:rPr>
          <w:b w:val="0"/>
          <w:sz w:val="28"/>
          <w:szCs w:val="28"/>
        </w:rPr>
      </w:pPr>
      <w:r w:rsidRPr="00964C68">
        <w:rPr>
          <w:b w:val="0"/>
          <w:sz w:val="28"/>
          <w:szCs w:val="28"/>
        </w:rPr>
        <w:t>г)</w:t>
      </w:r>
      <w:r w:rsidRPr="00964C68">
        <w:rPr>
          <w:b w:val="0"/>
          <w:sz w:val="28"/>
          <w:szCs w:val="28"/>
        </w:rPr>
        <w:tab/>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964C68" w:rsidRPr="00964C68" w:rsidRDefault="00964C68" w:rsidP="00964C68">
      <w:pPr>
        <w:pStyle w:val="20"/>
        <w:shd w:val="clear" w:color="auto" w:fill="auto"/>
        <w:tabs>
          <w:tab w:val="left" w:pos="954"/>
        </w:tabs>
        <w:spacing w:after="0" w:line="240" w:lineRule="auto"/>
        <w:ind w:firstLine="620"/>
        <w:jc w:val="both"/>
        <w:rPr>
          <w:b w:val="0"/>
          <w:sz w:val="28"/>
          <w:szCs w:val="28"/>
        </w:rPr>
      </w:pPr>
      <w:r w:rsidRPr="00964C68">
        <w:rPr>
          <w:b w:val="0"/>
          <w:sz w:val="28"/>
          <w:szCs w:val="28"/>
        </w:rPr>
        <w:t>д)</w:t>
      </w:r>
      <w:r w:rsidRPr="00964C68">
        <w:rPr>
          <w:b w:val="0"/>
          <w:sz w:val="28"/>
          <w:szCs w:val="28"/>
        </w:rPr>
        <w:tab/>
        <w:t>сроки обработки персональных данных, в том числе сроки их хранения;</w:t>
      </w:r>
    </w:p>
    <w:p w:rsidR="00964C68" w:rsidRPr="00964C68" w:rsidRDefault="00964C68" w:rsidP="00964C68">
      <w:pPr>
        <w:pStyle w:val="20"/>
        <w:shd w:val="clear" w:color="auto" w:fill="auto"/>
        <w:tabs>
          <w:tab w:val="left" w:pos="871"/>
        </w:tabs>
        <w:spacing w:after="0" w:line="240" w:lineRule="auto"/>
        <w:ind w:firstLine="620"/>
        <w:jc w:val="both"/>
        <w:rPr>
          <w:b w:val="0"/>
          <w:sz w:val="28"/>
          <w:szCs w:val="28"/>
        </w:rPr>
      </w:pPr>
      <w:r w:rsidRPr="00964C68">
        <w:rPr>
          <w:b w:val="0"/>
          <w:sz w:val="28"/>
          <w:szCs w:val="28"/>
        </w:rPr>
        <w:t>е)</w:t>
      </w:r>
      <w:r w:rsidRPr="00964C68">
        <w:rPr>
          <w:b w:val="0"/>
          <w:sz w:val="28"/>
          <w:szCs w:val="28"/>
        </w:rPr>
        <w:tab/>
        <w:t>порядок осуществления субъектом персональных данн</w:t>
      </w:r>
      <w:r w:rsidR="008C3D6C">
        <w:rPr>
          <w:b w:val="0"/>
          <w:sz w:val="28"/>
          <w:szCs w:val="28"/>
        </w:rPr>
        <w:t>ых прав, предусмотренных настоя</w:t>
      </w:r>
      <w:r w:rsidRPr="00964C68">
        <w:rPr>
          <w:b w:val="0"/>
          <w:sz w:val="28"/>
          <w:szCs w:val="28"/>
        </w:rPr>
        <w:t>щ</w:t>
      </w:r>
      <w:r w:rsidR="008C3D6C">
        <w:rPr>
          <w:b w:val="0"/>
          <w:sz w:val="28"/>
          <w:szCs w:val="28"/>
        </w:rPr>
        <w:t>и</w:t>
      </w:r>
      <w:r w:rsidRPr="00964C68">
        <w:rPr>
          <w:b w:val="0"/>
          <w:sz w:val="28"/>
          <w:szCs w:val="28"/>
        </w:rPr>
        <w:t>ми Правилами;</w:t>
      </w:r>
    </w:p>
    <w:p w:rsidR="00964C68" w:rsidRPr="00964C68" w:rsidRDefault="00964C68" w:rsidP="00964C68">
      <w:pPr>
        <w:pStyle w:val="20"/>
        <w:shd w:val="clear" w:color="auto" w:fill="auto"/>
        <w:tabs>
          <w:tab w:val="left" w:pos="918"/>
        </w:tabs>
        <w:spacing w:after="0" w:line="240" w:lineRule="auto"/>
        <w:ind w:firstLine="620"/>
        <w:jc w:val="both"/>
        <w:rPr>
          <w:b w:val="0"/>
          <w:sz w:val="28"/>
          <w:szCs w:val="28"/>
        </w:rPr>
      </w:pPr>
      <w:r w:rsidRPr="00964C68">
        <w:rPr>
          <w:b w:val="0"/>
          <w:sz w:val="28"/>
          <w:szCs w:val="28"/>
        </w:rPr>
        <w:t>ж)</w:t>
      </w:r>
      <w:r w:rsidRPr="00964C68">
        <w:rPr>
          <w:b w:val="0"/>
          <w:sz w:val="28"/>
          <w:szCs w:val="28"/>
        </w:rPr>
        <w:tab/>
        <w:t>информацию об осуществленной или о предполагаемой трансграничной передаче данных;</w:t>
      </w:r>
    </w:p>
    <w:p w:rsidR="00964C68" w:rsidRPr="00964C68" w:rsidRDefault="00964C68" w:rsidP="00964C68">
      <w:pPr>
        <w:pStyle w:val="20"/>
        <w:shd w:val="clear" w:color="auto" w:fill="auto"/>
        <w:tabs>
          <w:tab w:val="left" w:pos="910"/>
        </w:tabs>
        <w:spacing w:after="0" w:line="240" w:lineRule="auto"/>
        <w:ind w:firstLine="620"/>
        <w:jc w:val="both"/>
        <w:rPr>
          <w:b w:val="0"/>
          <w:sz w:val="28"/>
          <w:szCs w:val="28"/>
        </w:rPr>
      </w:pPr>
      <w:r w:rsidRPr="00964C68">
        <w:rPr>
          <w:b w:val="0"/>
          <w:sz w:val="28"/>
          <w:szCs w:val="28"/>
        </w:rPr>
        <w:t>з)</w:t>
      </w:r>
      <w:r w:rsidRPr="00964C68">
        <w:rPr>
          <w:b w:val="0"/>
          <w:sz w:val="28"/>
          <w:szCs w:val="28"/>
        </w:rPr>
        <w:tab/>
        <w:t xml:space="preserve">наименование или фамилию, имя, отчество и адрес лица, осуществляющего обработку персональных данных по поручению директора ОГКУ «ЦЗН по </w:t>
      </w:r>
      <w:r w:rsidR="008C3D6C">
        <w:rPr>
          <w:b w:val="0"/>
          <w:sz w:val="28"/>
          <w:szCs w:val="28"/>
        </w:rPr>
        <w:t>Парфеньевскому району</w:t>
      </w:r>
      <w:r w:rsidRPr="00964C68">
        <w:rPr>
          <w:b w:val="0"/>
          <w:sz w:val="28"/>
          <w:szCs w:val="28"/>
        </w:rPr>
        <w:t>», если обработка поручена или будет поручена такому лицу;</w:t>
      </w:r>
    </w:p>
    <w:p w:rsidR="00964C68" w:rsidRPr="00964C68" w:rsidRDefault="00964C68" w:rsidP="00964C68">
      <w:pPr>
        <w:pStyle w:val="20"/>
        <w:shd w:val="clear" w:color="auto" w:fill="auto"/>
        <w:tabs>
          <w:tab w:val="left" w:pos="962"/>
        </w:tabs>
        <w:spacing w:after="0" w:line="240" w:lineRule="auto"/>
        <w:ind w:firstLine="620"/>
        <w:jc w:val="both"/>
        <w:rPr>
          <w:b w:val="0"/>
          <w:sz w:val="28"/>
          <w:szCs w:val="28"/>
        </w:rPr>
      </w:pPr>
      <w:r w:rsidRPr="00964C68">
        <w:rPr>
          <w:b w:val="0"/>
          <w:sz w:val="28"/>
          <w:szCs w:val="28"/>
        </w:rPr>
        <w:t>и)</w:t>
      </w:r>
      <w:r w:rsidRPr="00964C68">
        <w:rPr>
          <w:b w:val="0"/>
          <w:sz w:val="28"/>
          <w:szCs w:val="28"/>
        </w:rPr>
        <w:tab/>
        <w:t>иные сведения, предусмотренные федеральными законами.</w:t>
      </w:r>
    </w:p>
    <w:p w:rsidR="00964C68" w:rsidRPr="00964C68" w:rsidRDefault="00964C68" w:rsidP="00964C68">
      <w:pPr>
        <w:pStyle w:val="20"/>
        <w:numPr>
          <w:ilvl w:val="0"/>
          <w:numId w:val="1"/>
        </w:numPr>
        <w:shd w:val="clear" w:color="auto" w:fill="auto"/>
        <w:tabs>
          <w:tab w:val="left" w:pos="857"/>
        </w:tabs>
        <w:spacing w:after="0" w:line="240" w:lineRule="auto"/>
        <w:ind w:firstLine="620"/>
        <w:jc w:val="both"/>
        <w:rPr>
          <w:b w:val="0"/>
          <w:sz w:val="28"/>
          <w:szCs w:val="28"/>
        </w:rPr>
      </w:pPr>
      <w:r w:rsidRPr="00964C68">
        <w:rPr>
          <w:b w:val="0"/>
          <w:sz w:val="28"/>
          <w:szCs w:val="28"/>
        </w:rPr>
        <w:t xml:space="preserve">Право субъекта персональных данных на доступ к его персональным данным может быть ограничено в соответствии с частью 8 статьи 14 Федерального закона </w:t>
      </w:r>
      <w:r w:rsidRPr="00964C68">
        <w:rPr>
          <w:b w:val="0"/>
          <w:sz w:val="28"/>
          <w:szCs w:val="28"/>
          <w:lang w:val="en-US" w:bidi="en-US"/>
        </w:rPr>
        <w:t xml:space="preserve">N </w:t>
      </w:r>
      <w:r w:rsidRPr="00964C68">
        <w:rPr>
          <w:b w:val="0"/>
          <w:sz w:val="28"/>
          <w:szCs w:val="28"/>
        </w:rPr>
        <w:t>152-ФЗ.</w:t>
      </w:r>
    </w:p>
    <w:p w:rsidR="00964C68" w:rsidRPr="00964C68" w:rsidRDefault="00964C68" w:rsidP="00964C68">
      <w:pPr>
        <w:pStyle w:val="20"/>
        <w:numPr>
          <w:ilvl w:val="0"/>
          <w:numId w:val="1"/>
        </w:numPr>
        <w:shd w:val="clear" w:color="auto" w:fill="auto"/>
        <w:tabs>
          <w:tab w:val="left" w:pos="857"/>
        </w:tabs>
        <w:spacing w:after="0" w:line="240" w:lineRule="auto"/>
        <w:ind w:firstLine="620"/>
        <w:jc w:val="both"/>
        <w:rPr>
          <w:b w:val="0"/>
          <w:sz w:val="28"/>
          <w:szCs w:val="28"/>
        </w:rPr>
      </w:pPr>
      <w:r w:rsidRPr="00964C68">
        <w:rPr>
          <w:b w:val="0"/>
          <w:sz w:val="28"/>
          <w:szCs w:val="28"/>
        </w:rPr>
        <w:lastRenderedPageBreak/>
        <w:t xml:space="preserve">Субъект персональных данных вправе требовать от уполномоченных должностных лиц ОГКУ «ЦЗН по </w:t>
      </w:r>
      <w:r w:rsidR="008C3D6C">
        <w:rPr>
          <w:b w:val="0"/>
          <w:sz w:val="28"/>
          <w:szCs w:val="28"/>
        </w:rPr>
        <w:t>Парфеньевскому району</w:t>
      </w:r>
      <w:r w:rsidRPr="00964C68">
        <w:rPr>
          <w:b w:val="0"/>
          <w:sz w:val="28"/>
          <w:szCs w:val="28"/>
        </w:rPr>
        <w:t>»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964C68" w:rsidRPr="00964C68" w:rsidRDefault="00964C68" w:rsidP="00964C68">
      <w:pPr>
        <w:pStyle w:val="20"/>
        <w:numPr>
          <w:ilvl w:val="0"/>
          <w:numId w:val="1"/>
        </w:numPr>
        <w:shd w:val="clear" w:color="auto" w:fill="auto"/>
        <w:tabs>
          <w:tab w:val="left" w:pos="857"/>
        </w:tabs>
        <w:spacing w:after="0" w:line="240" w:lineRule="auto"/>
        <w:ind w:firstLine="620"/>
        <w:jc w:val="both"/>
        <w:rPr>
          <w:b w:val="0"/>
          <w:sz w:val="28"/>
          <w:szCs w:val="28"/>
        </w:rPr>
      </w:pPr>
      <w:r w:rsidRPr="00964C68">
        <w:rPr>
          <w:b w:val="0"/>
          <w:sz w:val="28"/>
          <w:szCs w:val="28"/>
        </w:rPr>
        <w:t xml:space="preserve">Сведения, указанные в пункте 3 настоящих Правил, предоставляются субъекту персональных данных или его представителю при направлении запроса субъекта персональных данных или его представителя в </w:t>
      </w:r>
      <w:r w:rsidRPr="00964C68">
        <w:rPr>
          <w:rStyle w:val="212pt0pt"/>
          <w:sz w:val="28"/>
          <w:szCs w:val="28"/>
        </w:rPr>
        <w:t xml:space="preserve">ОГКУ </w:t>
      </w:r>
      <w:r w:rsidRPr="00964C68">
        <w:rPr>
          <w:b w:val="0"/>
          <w:sz w:val="28"/>
          <w:szCs w:val="28"/>
        </w:rPr>
        <w:t xml:space="preserve">«ЦЗН по </w:t>
      </w:r>
      <w:r w:rsidR="008C3D6C">
        <w:rPr>
          <w:b w:val="0"/>
          <w:sz w:val="28"/>
          <w:szCs w:val="28"/>
        </w:rPr>
        <w:t>Парфеньевскому району</w:t>
      </w:r>
      <w:r w:rsidRPr="00964C68">
        <w:rPr>
          <w:b w:val="0"/>
          <w:sz w:val="28"/>
          <w:szCs w:val="28"/>
        </w:rPr>
        <w:t>».</w:t>
      </w:r>
    </w:p>
    <w:p w:rsidR="00964C68" w:rsidRPr="00964C68" w:rsidRDefault="00964C68" w:rsidP="00964C68">
      <w:pPr>
        <w:pStyle w:val="20"/>
        <w:numPr>
          <w:ilvl w:val="0"/>
          <w:numId w:val="1"/>
        </w:numPr>
        <w:shd w:val="clear" w:color="auto" w:fill="auto"/>
        <w:tabs>
          <w:tab w:val="left" w:pos="857"/>
        </w:tabs>
        <w:spacing w:after="0" w:line="240" w:lineRule="auto"/>
        <w:ind w:firstLine="0"/>
        <w:jc w:val="left"/>
        <w:rPr>
          <w:b w:val="0"/>
          <w:sz w:val="28"/>
          <w:szCs w:val="28"/>
        </w:rPr>
      </w:pPr>
      <w:r w:rsidRPr="00964C68">
        <w:rPr>
          <w:b w:val="0"/>
          <w:sz w:val="28"/>
          <w:szCs w:val="28"/>
        </w:rPr>
        <w:t>Сведения, указанные в пункте 3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w:t>
      </w:r>
      <w:r>
        <w:rPr>
          <w:b w:val="0"/>
          <w:sz w:val="28"/>
          <w:szCs w:val="28"/>
        </w:rPr>
        <w:t xml:space="preserve"> с</w:t>
      </w:r>
      <w:r w:rsidRPr="00964C68">
        <w:rPr>
          <w:b w:val="0"/>
          <w:sz w:val="28"/>
          <w:szCs w:val="28"/>
        </w:rPr>
        <w:t>лучаев, если имеются законные основания для раскрытия таких персональных данных.</w:t>
      </w:r>
    </w:p>
    <w:p w:rsidR="00964C68" w:rsidRPr="00964C68" w:rsidRDefault="00964C68" w:rsidP="00964C68">
      <w:pPr>
        <w:pStyle w:val="20"/>
        <w:numPr>
          <w:ilvl w:val="0"/>
          <w:numId w:val="1"/>
        </w:numPr>
        <w:shd w:val="clear" w:color="auto" w:fill="auto"/>
        <w:tabs>
          <w:tab w:val="left" w:pos="919"/>
        </w:tabs>
        <w:spacing w:after="0" w:line="240" w:lineRule="auto"/>
        <w:ind w:firstLine="640"/>
        <w:jc w:val="both"/>
        <w:rPr>
          <w:b w:val="0"/>
          <w:sz w:val="28"/>
          <w:szCs w:val="28"/>
        </w:rPr>
      </w:pPr>
      <w:r w:rsidRPr="00964C68">
        <w:rPr>
          <w:rStyle w:val="212pt"/>
          <w:sz w:val="28"/>
          <w:szCs w:val="28"/>
        </w:rPr>
        <w:t xml:space="preserve">Запрос должен содержать </w:t>
      </w:r>
      <w:r w:rsidRPr="00964C68">
        <w:rPr>
          <w:b w:val="0"/>
          <w:sz w:val="28"/>
          <w:szCs w:val="28"/>
        </w:rPr>
        <w:t xml:space="preserve">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ОГКУ «ЦЗН по </w:t>
      </w:r>
      <w:r w:rsidR="008C3D6C">
        <w:rPr>
          <w:b w:val="0"/>
          <w:sz w:val="28"/>
          <w:szCs w:val="28"/>
        </w:rPr>
        <w:t>Парфеньевскому району</w:t>
      </w:r>
      <w:r w:rsidRPr="00964C68">
        <w:rPr>
          <w:b w:val="0"/>
          <w:sz w:val="28"/>
          <w:szCs w:val="28"/>
        </w:rPr>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ОГКУ «ЦЗН по </w:t>
      </w:r>
      <w:r w:rsidR="008C3D6C">
        <w:rPr>
          <w:b w:val="0"/>
          <w:sz w:val="28"/>
          <w:szCs w:val="28"/>
        </w:rPr>
        <w:t>Парфеньевскому району</w:t>
      </w:r>
      <w:r w:rsidRPr="00964C68">
        <w:rPr>
          <w:b w:val="0"/>
          <w:sz w:val="28"/>
          <w:szCs w:val="28"/>
        </w:rPr>
        <w:t>»,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964C68" w:rsidRPr="00964C68" w:rsidRDefault="00964C68" w:rsidP="00964C68">
      <w:pPr>
        <w:pStyle w:val="20"/>
        <w:numPr>
          <w:ilvl w:val="0"/>
          <w:numId w:val="1"/>
        </w:numPr>
        <w:shd w:val="clear" w:color="auto" w:fill="auto"/>
        <w:tabs>
          <w:tab w:val="left" w:pos="919"/>
        </w:tabs>
        <w:spacing w:after="0" w:line="240" w:lineRule="auto"/>
        <w:ind w:firstLine="640"/>
        <w:jc w:val="both"/>
        <w:rPr>
          <w:b w:val="0"/>
          <w:sz w:val="28"/>
          <w:szCs w:val="28"/>
        </w:rPr>
      </w:pPr>
      <w:r w:rsidRPr="00964C68">
        <w:rPr>
          <w:b w:val="0"/>
          <w:sz w:val="28"/>
          <w:szCs w:val="28"/>
        </w:rPr>
        <w:t xml:space="preserve">Рассмотрение запросов является служебной обязанностью уполномоченного должностного лица ОГКУ «ЦЗН по </w:t>
      </w:r>
      <w:r w:rsidR="008C3D6C">
        <w:rPr>
          <w:b w:val="0"/>
          <w:sz w:val="28"/>
          <w:szCs w:val="28"/>
        </w:rPr>
        <w:t>Парфеньевскому району</w:t>
      </w:r>
      <w:r w:rsidR="001E6292">
        <w:rPr>
          <w:b w:val="0"/>
          <w:sz w:val="28"/>
          <w:szCs w:val="28"/>
        </w:rPr>
        <w:t>»,</w:t>
      </w:r>
      <w:r w:rsidR="001E6292" w:rsidRPr="00964C68">
        <w:rPr>
          <w:b w:val="0"/>
          <w:sz w:val="28"/>
          <w:szCs w:val="28"/>
        </w:rPr>
        <w:t xml:space="preserve"> </w:t>
      </w:r>
      <w:r w:rsidRPr="00964C68">
        <w:rPr>
          <w:b w:val="0"/>
          <w:sz w:val="28"/>
          <w:szCs w:val="28"/>
        </w:rPr>
        <w:t>в чьи обязанности входит обработка персональных данных.</w:t>
      </w:r>
    </w:p>
    <w:p w:rsidR="00964C68" w:rsidRPr="00964C68" w:rsidRDefault="00964C68" w:rsidP="00964C68">
      <w:pPr>
        <w:pStyle w:val="20"/>
        <w:numPr>
          <w:ilvl w:val="0"/>
          <w:numId w:val="1"/>
        </w:numPr>
        <w:shd w:val="clear" w:color="auto" w:fill="auto"/>
        <w:tabs>
          <w:tab w:val="left" w:pos="1036"/>
        </w:tabs>
        <w:spacing w:after="0" w:line="240" w:lineRule="auto"/>
        <w:ind w:firstLine="640"/>
        <w:jc w:val="both"/>
        <w:rPr>
          <w:b w:val="0"/>
          <w:sz w:val="28"/>
          <w:szCs w:val="28"/>
        </w:rPr>
      </w:pPr>
      <w:r w:rsidRPr="00964C68">
        <w:rPr>
          <w:b w:val="0"/>
          <w:sz w:val="28"/>
          <w:szCs w:val="28"/>
        </w:rPr>
        <w:t xml:space="preserve">Уполномоченные должностные лица ОГКУ «ЦЗН по </w:t>
      </w:r>
      <w:r w:rsidR="008C3D6C">
        <w:rPr>
          <w:b w:val="0"/>
          <w:sz w:val="28"/>
          <w:szCs w:val="28"/>
        </w:rPr>
        <w:t>Парфеньевскому району</w:t>
      </w:r>
      <w:r w:rsidRPr="00964C68">
        <w:rPr>
          <w:b w:val="0"/>
          <w:sz w:val="28"/>
          <w:szCs w:val="28"/>
        </w:rPr>
        <w:t>» обеспечивают:</w:t>
      </w:r>
    </w:p>
    <w:p w:rsidR="00964C68" w:rsidRPr="00964C68" w:rsidRDefault="00964C68" w:rsidP="00964C68">
      <w:pPr>
        <w:pStyle w:val="20"/>
        <w:shd w:val="clear" w:color="auto" w:fill="auto"/>
        <w:tabs>
          <w:tab w:val="left" w:pos="953"/>
        </w:tabs>
        <w:spacing w:after="0" w:line="240" w:lineRule="auto"/>
        <w:ind w:firstLine="640"/>
        <w:jc w:val="both"/>
        <w:rPr>
          <w:b w:val="0"/>
          <w:sz w:val="28"/>
          <w:szCs w:val="28"/>
        </w:rPr>
      </w:pPr>
      <w:r w:rsidRPr="00964C68">
        <w:rPr>
          <w:b w:val="0"/>
          <w:sz w:val="28"/>
          <w:szCs w:val="28"/>
        </w:rPr>
        <w:t>а)</w:t>
      </w:r>
      <w:r w:rsidRPr="00964C68">
        <w:rPr>
          <w:b w:val="0"/>
          <w:sz w:val="28"/>
          <w:szCs w:val="28"/>
        </w:rPr>
        <w:tab/>
        <w:t>объективное, всестороннее и своевременное рассмотрения запроса;</w:t>
      </w:r>
    </w:p>
    <w:p w:rsidR="00964C68" w:rsidRPr="00964C68" w:rsidRDefault="00964C68" w:rsidP="00964C68">
      <w:pPr>
        <w:pStyle w:val="20"/>
        <w:shd w:val="clear" w:color="auto" w:fill="auto"/>
        <w:tabs>
          <w:tab w:val="left" w:pos="919"/>
        </w:tabs>
        <w:spacing w:after="0" w:line="240" w:lineRule="auto"/>
        <w:ind w:firstLine="640"/>
        <w:jc w:val="both"/>
        <w:rPr>
          <w:b w:val="0"/>
          <w:sz w:val="28"/>
          <w:szCs w:val="28"/>
        </w:rPr>
      </w:pPr>
      <w:r w:rsidRPr="00964C68">
        <w:rPr>
          <w:b w:val="0"/>
          <w:sz w:val="28"/>
          <w:szCs w:val="28"/>
        </w:rPr>
        <w:t>б)</w:t>
      </w:r>
      <w:r w:rsidRPr="00964C68">
        <w:rPr>
          <w:b w:val="0"/>
          <w:sz w:val="28"/>
          <w:szCs w:val="28"/>
        </w:rPr>
        <w:tab/>
        <w:t>принятие мер, направленных на восстановление или защиту нарушенных прав, свобод и законных интересов субъектов персональных данных;</w:t>
      </w:r>
    </w:p>
    <w:p w:rsidR="00964C68" w:rsidRPr="00964C68" w:rsidRDefault="00964C68" w:rsidP="00964C68">
      <w:pPr>
        <w:pStyle w:val="20"/>
        <w:shd w:val="clear" w:color="auto" w:fill="auto"/>
        <w:tabs>
          <w:tab w:val="left" w:pos="974"/>
        </w:tabs>
        <w:spacing w:after="0" w:line="240" w:lineRule="auto"/>
        <w:ind w:firstLine="640"/>
        <w:jc w:val="both"/>
        <w:rPr>
          <w:b w:val="0"/>
          <w:sz w:val="28"/>
          <w:szCs w:val="28"/>
        </w:rPr>
      </w:pPr>
      <w:r w:rsidRPr="00964C68">
        <w:rPr>
          <w:b w:val="0"/>
          <w:sz w:val="28"/>
          <w:szCs w:val="28"/>
        </w:rPr>
        <w:t>в)</w:t>
      </w:r>
      <w:r w:rsidRPr="00964C68">
        <w:rPr>
          <w:b w:val="0"/>
          <w:sz w:val="28"/>
          <w:szCs w:val="28"/>
        </w:rPr>
        <w:tab/>
        <w:t>направление письменных ответов по существу запроса.</w:t>
      </w:r>
    </w:p>
    <w:p w:rsidR="00964C68" w:rsidRPr="00964C68" w:rsidRDefault="00964C68" w:rsidP="00964C68">
      <w:pPr>
        <w:pStyle w:val="20"/>
        <w:numPr>
          <w:ilvl w:val="0"/>
          <w:numId w:val="1"/>
        </w:numPr>
        <w:shd w:val="clear" w:color="auto" w:fill="auto"/>
        <w:tabs>
          <w:tab w:val="left" w:pos="968"/>
        </w:tabs>
        <w:spacing w:after="0" w:line="240" w:lineRule="auto"/>
        <w:ind w:firstLine="640"/>
        <w:jc w:val="both"/>
        <w:rPr>
          <w:b w:val="0"/>
          <w:sz w:val="28"/>
          <w:szCs w:val="28"/>
        </w:rPr>
      </w:pPr>
      <w:r w:rsidRPr="00964C68">
        <w:rPr>
          <w:b w:val="0"/>
          <w:sz w:val="28"/>
          <w:szCs w:val="28"/>
        </w:rPr>
        <w:t xml:space="preserve">Ведение делопроизводства по запросам субъектов персональных данных или их представителей осуществляется административным отделом ОГКУ «ЦЗН по </w:t>
      </w:r>
      <w:r w:rsidR="008C3D6C">
        <w:rPr>
          <w:b w:val="0"/>
          <w:sz w:val="28"/>
          <w:szCs w:val="28"/>
        </w:rPr>
        <w:t>Парфеньевскому району</w:t>
      </w:r>
      <w:r w:rsidRPr="00964C68">
        <w:rPr>
          <w:b w:val="0"/>
          <w:sz w:val="28"/>
          <w:szCs w:val="28"/>
        </w:rPr>
        <w:t>».</w:t>
      </w:r>
    </w:p>
    <w:p w:rsidR="00964C68" w:rsidRPr="00964C68" w:rsidRDefault="00964C68" w:rsidP="00964C68">
      <w:pPr>
        <w:pStyle w:val="20"/>
        <w:numPr>
          <w:ilvl w:val="0"/>
          <w:numId w:val="1"/>
        </w:numPr>
        <w:shd w:val="clear" w:color="auto" w:fill="auto"/>
        <w:tabs>
          <w:tab w:val="left" w:pos="964"/>
        </w:tabs>
        <w:spacing w:after="0" w:line="240" w:lineRule="auto"/>
        <w:ind w:firstLine="640"/>
        <w:jc w:val="both"/>
        <w:rPr>
          <w:b w:val="0"/>
          <w:sz w:val="28"/>
          <w:szCs w:val="28"/>
        </w:rPr>
      </w:pPr>
      <w:r w:rsidRPr="00964C68">
        <w:rPr>
          <w:b w:val="0"/>
          <w:sz w:val="28"/>
          <w:szCs w:val="28"/>
        </w:rPr>
        <w:t>Все поступившие запросы регистрируются в день их поступления. На запросе проставляется штамп, в котором указывается входящий номер и дата регистрации.</w:t>
      </w:r>
    </w:p>
    <w:p w:rsidR="00964C68" w:rsidRPr="00964C68" w:rsidRDefault="00964C68" w:rsidP="00964C68">
      <w:pPr>
        <w:pStyle w:val="20"/>
        <w:numPr>
          <w:ilvl w:val="0"/>
          <w:numId w:val="1"/>
        </w:numPr>
        <w:shd w:val="clear" w:color="auto" w:fill="auto"/>
        <w:tabs>
          <w:tab w:val="left" w:pos="972"/>
        </w:tabs>
        <w:spacing w:after="0" w:line="240" w:lineRule="auto"/>
        <w:ind w:firstLine="640"/>
        <w:jc w:val="both"/>
        <w:rPr>
          <w:b w:val="0"/>
          <w:sz w:val="28"/>
          <w:szCs w:val="28"/>
        </w:rPr>
      </w:pPr>
      <w:r w:rsidRPr="00964C68">
        <w:rPr>
          <w:b w:val="0"/>
          <w:sz w:val="28"/>
          <w:szCs w:val="28"/>
        </w:rPr>
        <w:t>Запрос прочитывается, проверяется на повторность, при необходимости сверяется с находящейся в архиве предыдущей перепиской.</w:t>
      </w:r>
    </w:p>
    <w:p w:rsidR="00964C68" w:rsidRPr="00964C68" w:rsidRDefault="00964C68" w:rsidP="00964C68">
      <w:pPr>
        <w:pStyle w:val="20"/>
        <w:numPr>
          <w:ilvl w:val="0"/>
          <w:numId w:val="1"/>
        </w:numPr>
        <w:shd w:val="clear" w:color="auto" w:fill="auto"/>
        <w:tabs>
          <w:tab w:val="left" w:pos="968"/>
        </w:tabs>
        <w:spacing w:after="0" w:line="240" w:lineRule="auto"/>
        <w:ind w:firstLine="640"/>
        <w:jc w:val="both"/>
        <w:rPr>
          <w:b w:val="0"/>
          <w:sz w:val="28"/>
          <w:szCs w:val="28"/>
        </w:rPr>
      </w:pPr>
      <w:r w:rsidRPr="00964C68">
        <w:rPr>
          <w:b w:val="0"/>
          <w:sz w:val="28"/>
          <w:szCs w:val="28"/>
        </w:rPr>
        <w:t xml:space="preserve">В случае если сведения, указанные в пункте 3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ОГКУ «ЦЗН по </w:t>
      </w:r>
      <w:r w:rsidR="008C3D6C">
        <w:rPr>
          <w:b w:val="0"/>
          <w:sz w:val="28"/>
          <w:szCs w:val="28"/>
        </w:rPr>
        <w:t>Парфеньевскому району</w:t>
      </w:r>
      <w:r w:rsidRPr="00964C68">
        <w:rPr>
          <w:b w:val="0"/>
          <w:sz w:val="28"/>
          <w:szCs w:val="28"/>
        </w:rPr>
        <w:t xml:space="preserve">» или направить повторный запрос в целях получения сведений, указанных в пункте 3 настоящих Правил, и ознакомления с такими персональными данными не ранее чем через тридцать дней после </w:t>
      </w:r>
      <w:r w:rsidRPr="00964C68">
        <w:rPr>
          <w:b w:val="0"/>
          <w:sz w:val="28"/>
          <w:szCs w:val="28"/>
        </w:rPr>
        <w:lastRenderedPageBreak/>
        <w:t>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
    <w:p w:rsidR="00964C68" w:rsidRPr="00964C68" w:rsidRDefault="00964C68" w:rsidP="00964C68">
      <w:pPr>
        <w:pStyle w:val="20"/>
        <w:numPr>
          <w:ilvl w:val="0"/>
          <w:numId w:val="1"/>
        </w:numPr>
        <w:shd w:val="clear" w:color="auto" w:fill="auto"/>
        <w:tabs>
          <w:tab w:val="left" w:pos="972"/>
        </w:tabs>
        <w:spacing w:after="0" w:line="240" w:lineRule="auto"/>
        <w:ind w:firstLine="640"/>
        <w:jc w:val="both"/>
        <w:rPr>
          <w:b w:val="0"/>
          <w:sz w:val="28"/>
          <w:szCs w:val="28"/>
        </w:rPr>
      </w:pPr>
      <w:r w:rsidRPr="00964C68">
        <w:rPr>
          <w:b w:val="0"/>
          <w:sz w:val="28"/>
          <w:szCs w:val="28"/>
        </w:rPr>
        <w:t xml:space="preserve">Субъект персональных данных вправе обратиться повторно в ОГКУ «ЦЗН по </w:t>
      </w:r>
      <w:r w:rsidR="008C3D6C">
        <w:rPr>
          <w:b w:val="0"/>
          <w:sz w:val="28"/>
          <w:szCs w:val="28"/>
        </w:rPr>
        <w:t>Парфеньевскому району</w:t>
      </w:r>
      <w:r w:rsidRPr="00964C68">
        <w:rPr>
          <w:b w:val="0"/>
          <w:sz w:val="28"/>
          <w:szCs w:val="28"/>
        </w:rPr>
        <w:t>» или направить повторный запрос в целях получения сведений, указанных в пункте 3 настоящих Правил,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p>
    <w:p w:rsidR="00964C68" w:rsidRPr="00964C68" w:rsidRDefault="00964C68" w:rsidP="00964C68">
      <w:pPr>
        <w:pStyle w:val="20"/>
        <w:numPr>
          <w:ilvl w:val="0"/>
          <w:numId w:val="1"/>
        </w:numPr>
        <w:shd w:val="clear" w:color="auto" w:fill="auto"/>
        <w:tabs>
          <w:tab w:val="left" w:pos="972"/>
        </w:tabs>
        <w:spacing w:after="0" w:line="240" w:lineRule="auto"/>
        <w:ind w:firstLine="640"/>
        <w:jc w:val="both"/>
        <w:rPr>
          <w:b w:val="0"/>
          <w:sz w:val="28"/>
          <w:szCs w:val="28"/>
        </w:rPr>
      </w:pPr>
      <w:r w:rsidRPr="00964C68">
        <w:rPr>
          <w:b w:val="0"/>
          <w:sz w:val="28"/>
          <w:szCs w:val="28"/>
        </w:rPr>
        <w:t xml:space="preserve">ОГКУ «ЦЗН по </w:t>
      </w:r>
      <w:r w:rsidR="008C3D6C">
        <w:rPr>
          <w:b w:val="0"/>
          <w:sz w:val="28"/>
          <w:szCs w:val="28"/>
        </w:rPr>
        <w:t>Парфеньевскому району</w:t>
      </w:r>
      <w:r w:rsidRPr="00964C68">
        <w:rPr>
          <w:b w:val="0"/>
          <w:sz w:val="28"/>
          <w:szCs w:val="28"/>
        </w:rPr>
        <w:t xml:space="preserve">» вправе отказать субъекту персональных данных в выполнении повторного запроса, не соответствующего условиям, предусмотренным частями 4 и 5 статьи 14 Федерального закона </w:t>
      </w:r>
      <w:r w:rsidRPr="00964C68">
        <w:rPr>
          <w:b w:val="0"/>
          <w:sz w:val="28"/>
          <w:szCs w:val="28"/>
          <w:lang w:val="en-US" w:bidi="en-US"/>
        </w:rPr>
        <w:t>N</w:t>
      </w:r>
      <w:r w:rsidRPr="00964C68">
        <w:rPr>
          <w:b w:val="0"/>
          <w:sz w:val="28"/>
          <w:szCs w:val="28"/>
          <w:lang w:bidi="en-US"/>
        </w:rPr>
        <w:t xml:space="preserve"> </w:t>
      </w:r>
      <w:r w:rsidRPr="00964C68">
        <w:rPr>
          <w:b w:val="0"/>
          <w:sz w:val="28"/>
          <w:szCs w:val="28"/>
        </w:rPr>
        <w:t>152-ФЗ, с указанием оснований для такого отказа.</w:t>
      </w:r>
    </w:p>
    <w:p w:rsidR="00964C68" w:rsidRPr="00964C68" w:rsidRDefault="00964C68" w:rsidP="00964C68">
      <w:pPr>
        <w:pStyle w:val="20"/>
        <w:numPr>
          <w:ilvl w:val="0"/>
          <w:numId w:val="1"/>
        </w:numPr>
        <w:shd w:val="clear" w:color="auto" w:fill="auto"/>
        <w:tabs>
          <w:tab w:val="left" w:pos="964"/>
        </w:tabs>
        <w:spacing w:after="0" w:line="240" w:lineRule="auto"/>
        <w:ind w:firstLine="640"/>
        <w:jc w:val="both"/>
        <w:rPr>
          <w:b w:val="0"/>
          <w:sz w:val="28"/>
          <w:szCs w:val="28"/>
        </w:rPr>
      </w:pPr>
      <w:r w:rsidRPr="00964C68">
        <w:rPr>
          <w:b w:val="0"/>
          <w:sz w:val="28"/>
          <w:szCs w:val="28"/>
        </w:rPr>
        <w:t xml:space="preserve">Прошедшие регистрацию запросы в тот же день направляются директору ОГКУ «ЦЗН по </w:t>
      </w:r>
      <w:r w:rsidR="008C3D6C">
        <w:rPr>
          <w:b w:val="0"/>
          <w:sz w:val="28"/>
          <w:szCs w:val="28"/>
        </w:rPr>
        <w:t>Парфеньевскому району</w:t>
      </w:r>
      <w:r w:rsidRPr="00964C68">
        <w:rPr>
          <w:b w:val="0"/>
          <w:sz w:val="28"/>
          <w:szCs w:val="28"/>
        </w:rPr>
        <w:t>» либо лицу, исполняющему его обязанности, который дает по каждому из них письменные указания.</w:t>
      </w:r>
    </w:p>
    <w:p w:rsidR="00964C68" w:rsidRPr="00964C68" w:rsidRDefault="00964C68" w:rsidP="00964C68">
      <w:pPr>
        <w:pStyle w:val="20"/>
        <w:numPr>
          <w:ilvl w:val="0"/>
          <w:numId w:val="1"/>
        </w:numPr>
        <w:shd w:val="clear" w:color="auto" w:fill="auto"/>
        <w:tabs>
          <w:tab w:val="left" w:pos="1043"/>
        </w:tabs>
        <w:spacing w:after="0" w:line="240" w:lineRule="auto"/>
        <w:ind w:firstLine="640"/>
        <w:jc w:val="both"/>
        <w:rPr>
          <w:b w:val="0"/>
          <w:sz w:val="28"/>
          <w:szCs w:val="28"/>
        </w:rPr>
      </w:pPr>
      <w:r w:rsidRPr="00964C68">
        <w:rPr>
          <w:b w:val="0"/>
          <w:sz w:val="28"/>
          <w:szCs w:val="28"/>
        </w:rPr>
        <w:t>Должностное лицо, уполномоченное рассматривать запрос, обязано:</w:t>
      </w:r>
    </w:p>
    <w:p w:rsidR="00964C68" w:rsidRPr="00964C68" w:rsidRDefault="00964C68" w:rsidP="00964C68">
      <w:pPr>
        <w:pStyle w:val="20"/>
        <w:shd w:val="clear" w:color="auto" w:fill="auto"/>
        <w:tabs>
          <w:tab w:val="left" w:pos="919"/>
        </w:tabs>
        <w:spacing w:after="0" w:line="240" w:lineRule="auto"/>
        <w:ind w:firstLine="640"/>
        <w:jc w:val="both"/>
        <w:rPr>
          <w:b w:val="0"/>
          <w:sz w:val="28"/>
          <w:szCs w:val="28"/>
        </w:rPr>
      </w:pPr>
      <w:r w:rsidRPr="00964C68">
        <w:rPr>
          <w:b w:val="0"/>
          <w:sz w:val="28"/>
          <w:szCs w:val="28"/>
        </w:rPr>
        <w:t>а)</w:t>
      </w:r>
      <w:r w:rsidRPr="00964C68">
        <w:rPr>
          <w:b w:val="0"/>
          <w:sz w:val="28"/>
          <w:szCs w:val="28"/>
        </w:rPr>
        <w:tab/>
        <w:t>разобраться в существе запроса, в случае необходимости истребовать дополнительные материалы или осуществить проверку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964C68" w:rsidRPr="00964C68" w:rsidRDefault="00964C68" w:rsidP="00964C68">
      <w:pPr>
        <w:pStyle w:val="20"/>
        <w:shd w:val="clear" w:color="auto" w:fill="auto"/>
        <w:tabs>
          <w:tab w:val="left" w:pos="919"/>
        </w:tabs>
        <w:spacing w:after="0" w:line="240" w:lineRule="auto"/>
        <w:ind w:firstLine="640"/>
        <w:jc w:val="both"/>
        <w:rPr>
          <w:b w:val="0"/>
          <w:sz w:val="28"/>
          <w:szCs w:val="28"/>
        </w:rPr>
      </w:pPr>
      <w:r w:rsidRPr="00964C68">
        <w:rPr>
          <w:b w:val="0"/>
          <w:sz w:val="28"/>
          <w:szCs w:val="28"/>
        </w:rPr>
        <w:t>б)</w:t>
      </w:r>
      <w:r w:rsidRPr="00964C68">
        <w:rPr>
          <w:b w:val="0"/>
          <w:sz w:val="28"/>
          <w:szCs w:val="28"/>
        </w:rPr>
        <w:tab/>
        <w:t>принимать законные, обоснованные и мотивированные решения и обеспечивать своевременное и качественное их исполнение;</w:t>
      </w:r>
    </w:p>
    <w:p w:rsidR="00964C68" w:rsidRPr="00964C68" w:rsidRDefault="00964C68" w:rsidP="00964C68">
      <w:pPr>
        <w:pStyle w:val="20"/>
        <w:shd w:val="clear" w:color="auto" w:fill="auto"/>
        <w:tabs>
          <w:tab w:val="left" w:pos="919"/>
        </w:tabs>
        <w:spacing w:after="0" w:line="240" w:lineRule="auto"/>
        <w:ind w:firstLine="640"/>
        <w:jc w:val="both"/>
        <w:rPr>
          <w:b w:val="0"/>
          <w:sz w:val="28"/>
          <w:szCs w:val="28"/>
        </w:rPr>
      </w:pPr>
      <w:r w:rsidRPr="00964C68">
        <w:rPr>
          <w:b w:val="0"/>
          <w:sz w:val="28"/>
          <w:szCs w:val="28"/>
        </w:rPr>
        <w:t>в)</w:t>
      </w:r>
      <w:r w:rsidRPr="00964C68">
        <w:rPr>
          <w:b w:val="0"/>
          <w:sz w:val="28"/>
          <w:szCs w:val="28"/>
        </w:rPr>
        <w:tab/>
        <w:t>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 xml:space="preserve">В ответе ОГКУ «ЦЗН по </w:t>
      </w:r>
      <w:r w:rsidR="008C3D6C">
        <w:rPr>
          <w:b w:val="0"/>
          <w:sz w:val="28"/>
          <w:szCs w:val="28"/>
        </w:rPr>
        <w:t>Парфеньевскому району</w:t>
      </w:r>
      <w:r w:rsidRPr="00964C68">
        <w:rPr>
          <w:b w:val="0"/>
          <w:sz w:val="28"/>
          <w:szCs w:val="28"/>
        </w:rPr>
        <w:t>» сообщается информация о наличии персональных данных, относящихся к соответствующему субъекту персональных данных, а также предоставляется возможность ознакомления с этими персональными данными при личном обращении субъекта персональных данных или его представителя.</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 xml:space="preserve">Отказ в предоставлении информации о наличии персональных данных о соответствующем субъекте персональных данных готовит уполномоченное должностное лицо ОГКУ «ЦЗН по </w:t>
      </w:r>
      <w:r w:rsidR="008C3D6C">
        <w:rPr>
          <w:b w:val="0"/>
          <w:sz w:val="28"/>
          <w:szCs w:val="28"/>
        </w:rPr>
        <w:t>Парфеньевскому району</w:t>
      </w:r>
      <w:r w:rsidRPr="00964C68">
        <w:rPr>
          <w:b w:val="0"/>
          <w:sz w:val="28"/>
          <w:szCs w:val="28"/>
        </w:rPr>
        <w:t xml:space="preserve">» в письменной форме. Отказ должен содержать ссылку на положение части 8 статьи 14 Федерального закона </w:t>
      </w:r>
      <w:r w:rsidRPr="00964C68">
        <w:rPr>
          <w:b w:val="0"/>
          <w:sz w:val="28"/>
          <w:szCs w:val="28"/>
          <w:lang w:val="en-US" w:bidi="en-US"/>
        </w:rPr>
        <w:t>N</w:t>
      </w:r>
      <w:r w:rsidRPr="00964C68">
        <w:rPr>
          <w:b w:val="0"/>
          <w:sz w:val="28"/>
          <w:szCs w:val="28"/>
          <w:lang w:bidi="en-US"/>
        </w:rPr>
        <w:t xml:space="preserve"> </w:t>
      </w:r>
      <w:r w:rsidRPr="00964C68">
        <w:rPr>
          <w:b w:val="0"/>
          <w:sz w:val="28"/>
          <w:szCs w:val="28"/>
        </w:rPr>
        <w:t>152-ФЗ или иного федерального закона, являющуюся основанием для такого отказа. Отказ должен быть подготовлен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Возможность ознакомления с персональными данными, относящимися к этому субъекту персональных данных, предоставляется субъекту персональных данных или его представителю бесплатно.</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 xml:space="preserve">В срок, не превышающий семи рабочих дней со дня предоставления субъектом </w:t>
      </w:r>
      <w:r w:rsidRPr="00964C68">
        <w:rPr>
          <w:b w:val="0"/>
          <w:sz w:val="28"/>
          <w:szCs w:val="28"/>
        </w:rPr>
        <w:lastRenderedPageBreak/>
        <w:t xml:space="preserve">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ОГКУ «ЦЗН по </w:t>
      </w:r>
      <w:r w:rsidR="008C3D6C">
        <w:rPr>
          <w:b w:val="0"/>
          <w:sz w:val="28"/>
          <w:szCs w:val="28"/>
        </w:rPr>
        <w:t>Парфеньевскому району</w:t>
      </w:r>
      <w:r w:rsidRPr="00964C68">
        <w:rPr>
          <w:b w:val="0"/>
          <w:sz w:val="28"/>
          <w:szCs w:val="28"/>
        </w:rPr>
        <w:t>» обязаны внести в них необходимые изменения.</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 xml:space="preserve">Уполномоченные должностные лица ОГКУ «ЦЗН по </w:t>
      </w:r>
      <w:r w:rsidR="008C3D6C">
        <w:rPr>
          <w:b w:val="0"/>
          <w:sz w:val="28"/>
          <w:szCs w:val="28"/>
        </w:rPr>
        <w:t>Парфеньевскому району</w:t>
      </w:r>
      <w:r w:rsidRPr="00964C68">
        <w:rPr>
          <w:b w:val="0"/>
          <w:sz w:val="28"/>
          <w:szCs w:val="28"/>
        </w:rPr>
        <w:t>» обязаны уведомить субъект персональных данных или его представителя о внесенных изменениях и принять меры для уведомления третьих лиц, которым персональные данные этого субъекта были переданы.</w:t>
      </w:r>
    </w:p>
    <w:p w:rsidR="00964C68" w:rsidRDefault="00964C68" w:rsidP="00964C68">
      <w:pPr>
        <w:pStyle w:val="20"/>
        <w:numPr>
          <w:ilvl w:val="0"/>
          <w:numId w:val="1"/>
        </w:numPr>
        <w:shd w:val="clear" w:color="auto" w:fill="auto"/>
        <w:tabs>
          <w:tab w:val="left" w:pos="975"/>
        </w:tabs>
        <w:spacing w:after="0" w:line="240" w:lineRule="auto"/>
        <w:ind w:firstLine="620"/>
        <w:jc w:val="both"/>
      </w:pPr>
      <w:r w:rsidRPr="00964C68">
        <w:rPr>
          <w:b w:val="0"/>
          <w:sz w:val="28"/>
          <w:szCs w:val="28"/>
        </w:rPr>
        <w:t xml:space="preserve">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ОГКУ «ЦЗН по </w:t>
      </w:r>
      <w:r w:rsidR="008C3D6C">
        <w:rPr>
          <w:b w:val="0"/>
          <w:sz w:val="28"/>
          <w:szCs w:val="28"/>
        </w:rPr>
        <w:t>Парфеньевскому району</w:t>
      </w:r>
      <w:r w:rsidRPr="00964C68">
        <w:rPr>
          <w:b w:val="0"/>
          <w:sz w:val="28"/>
          <w:szCs w:val="28"/>
        </w:rPr>
        <w:t>» обязаны уничтожить такие персональные данные</w:t>
      </w:r>
      <w:r>
        <w:t>.</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 xml:space="preserve">В случае поступления сведений о неправомерной обработке персональных данных при обращении либо по запросу </w:t>
      </w:r>
      <w:r w:rsidRPr="00964C68">
        <w:rPr>
          <w:rStyle w:val="212pt"/>
          <w:sz w:val="28"/>
          <w:szCs w:val="28"/>
        </w:rPr>
        <w:t xml:space="preserve">субъект </w:t>
      </w:r>
      <w:r w:rsidRPr="00964C68">
        <w:rPr>
          <w:b w:val="0"/>
          <w:sz w:val="28"/>
          <w:szCs w:val="28"/>
        </w:rPr>
        <w:t xml:space="preserve">персональных данных </w:t>
      </w:r>
      <w:r w:rsidRPr="00964C68">
        <w:rPr>
          <w:rStyle w:val="212pt"/>
          <w:sz w:val="28"/>
          <w:szCs w:val="28"/>
        </w:rPr>
        <w:t xml:space="preserve">или </w:t>
      </w:r>
      <w:r w:rsidRPr="00964C68">
        <w:rPr>
          <w:b w:val="0"/>
          <w:sz w:val="28"/>
          <w:szCs w:val="28"/>
        </w:rPr>
        <w:t xml:space="preserve">его представителя либо уполномоченного органа по защите прав субъектов персональных данных уполномоченные должностные лица ОГКУ «ЦЗН по </w:t>
      </w:r>
      <w:r w:rsidR="008C3D6C">
        <w:rPr>
          <w:b w:val="0"/>
          <w:sz w:val="28"/>
          <w:szCs w:val="28"/>
        </w:rPr>
        <w:t>Парфеньевскому району</w:t>
      </w:r>
      <w:r w:rsidRPr="00964C68">
        <w:rPr>
          <w:b w:val="0"/>
          <w:sz w:val="28"/>
          <w:szCs w:val="28"/>
        </w:rPr>
        <w:t>»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
    <w:p w:rsidR="00964C68" w:rsidRPr="00964C68" w:rsidRDefault="00964C68" w:rsidP="00964C68">
      <w:pPr>
        <w:pStyle w:val="20"/>
        <w:numPr>
          <w:ilvl w:val="0"/>
          <w:numId w:val="1"/>
        </w:numPr>
        <w:shd w:val="clear" w:color="auto" w:fill="auto"/>
        <w:tabs>
          <w:tab w:val="left" w:pos="979"/>
        </w:tabs>
        <w:spacing w:after="0" w:line="240" w:lineRule="auto"/>
        <w:ind w:firstLine="620"/>
        <w:jc w:val="both"/>
        <w:rPr>
          <w:b w:val="0"/>
          <w:sz w:val="28"/>
          <w:szCs w:val="28"/>
        </w:rPr>
      </w:pPr>
      <w:r w:rsidRPr="00964C68">
        <w:rPr>
          <w:b w:val="0"/>
          <w:sz w:val="28"/>
          <w:szCs w:val="28"/>
        </w:rPr>
        <w:t xml:space="preserve">В случае выявления неправомерной обработки персональных данных уполномоченные должностные лица ОГКУ «ЦЗН по </w:t>
      </w:r>
      <w:r w:rsidR="008C3D6C">
        <w:rPr>
          <w:b w:val="0"/>
          <w:sz w:val="28"/>
          <w:szCs w:val="28"/>
        </w:rPr>
        <w:t>Парфеньевскому району</w:t>
      </w:r>
      <w:r w:rsidRPr="00964C68">
        <w:rPr>
          <w:b w:val="0"/>
          <w:sz w:val="28"/>
          <w:szCs w:val="28"/>
        </w:rPr>
        <w:t xml:space="preserve">» в срок, не превышающий трех рабочих дней с даты этого выявления, обязаны прекратить неправомерную обработку персональных данных. В случае, если обеспечить правомерность обработки персональных данных невозможно, уполномоченные должностные лица ОГКУ «ЦЗН по </w:t>
      </w:r>
      <w:r w:rsidR="008C3D6C">
        <w:rPr>
          <w:b w:val="0"/>
          <w:sz w:val="28"/>
          <w:szCs w:val="28"/>
        </w:rPr>
        <w:t>Парфеньевскому району</w:t>
      </w:r>
      <w:r w:rsidRPr="00964C68">
        <w:rPr>
          <w:b w:val="0"/>
          <w:sz w:val="28"/>
          <w:szCs w:val="28"/>
        </w:rPr>
        <w:t xml:space="preserve">»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 ОГКУ «ЦЗН по </w:t>
      </w:r>
      <w:r w:rsidR="008C3D6C">
        <w:rPr>
          <w:b w:val="0"/>
          <w:sz w:val="28"/>
          <w:szCs w:val="28"/>
        </w:rPr>
        <w:t>Парфеньевскому району</w:t>
      </w:r>
      <w:r w:rsidRPr="00964C68">
        <w:rPr>
          <w:b w:val="0"/>
          <w:sz w:val="28"/>
          <w:szCs w:val="28"/>
        </w:rPr>
        <w:t>» 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уведомляется указанный орган.</w:t>
      </w:r>
    </w:p>
    <w:p w:rsidR="00964C68" w:rsidRPr="00964C68" w:rsidRDefault="00964C68" w:rsidP="00964C68">
      <w:pPr>
        <w:pStyle w:val="20"/>
        <w:numPr>
          <w:ilvl w:val="0"/>
          <w:numId w:val="1"/>
        </w:numPr>
        <w:shd w:val="clear" w:color="auto" w:fill="auto"/>
        <w:tabs>
          <w:tab w:val="left" w:pos="975"/>
        </w:tabs>
        <w:spacing w:after="0" w:line="240" w:lineRule="auto"/>
        <w:ind w:firstLine="620"/>
        <w:jc w:val="both"/>
        <w:rPr>
          <w:b w:val="0"/>
          <w:sz w:val="28"/>
          <w:szCs w:val="28"/>
        </w:rPr>
      </w:pPr>
      <w:r w:rsidRPr="00964C68">
        <w:rPr>
          <w:b w:val="0"/>
          <w:sz w:val="28"/>
          <w:szCs w:val="28"/>
        </w:rPr>
        <w:t xml:space="preserve">В случае выявления неточных персональных данных при обращении либо по запросу субъекта персональных данных или его представителя, или по запросу уполномоченного органа по защите прав субъектов персональных данных уполномоченные должностные лица ОГКУ «ЦЗН по </w:t>
      </w:r>
      <w:r w:rsidR="008C3D6C">
        <w:rPr>
          <w:b w:val="0"/>
          <w:sz w:val="28"/>
          <w:szCs w:val="28"/>
        </w:rPr>
        <w:t>Парфеньевскому району</w:t>
      </w:r>
      <w:r w:rsidRPr="00964C68">
        <w:rPr>
          <w:b w:val="0"/>
          <w:sz w:val="28"/>
          <w:szCs w:val="28"/>
        </w:rPr>
        <w:t>»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 xml:space="preserve">В случае подтверждения факта неточности персональных данных уполномоченные должностные лица ОГКУ «ЦЗН по </w:t>
      </w:r>
      <w:r w:rsidR="008C3D6C">
        <w:rPr>
          <w:b w:val="0"/>
          <w:sz w:val="28"/>
          <w:szCs w:val="28"/>
        </w:rPr>
        <w:t>Парфеньевскому району</w:t>
      </w:r>
      <w:r w:rsidRPr="00964C68">
        <w:rPr>
          <w:b w:val="0"/>
          <w:sz w:val="28"/>
          <w:szCs w:val="28"/>
        </w:rPr>
        <w:t xml:space="preserve">»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w:t>
      </w:r>
      <w:r w:rsidRPr="00964C68">
        <w:rPr>
          <w:b w:val="0"/>
          <w:sz w:val="28"/>
          <w:szCs w:val="28"/>
        </w:rPr>
        <w:lastRenderedPageBreak/>
        <w:t>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 xml:space="preserve">При необходимости для проверки фактов, изложенных в запросах субъектов персональных данных или их представителей, в ОГКУ «ЦЗН по </w:t>
      </w:r>
      <w:r w:rsidR="008C3D6C">
        <w:rPr>
          <w:b w:val="0"/>
          <w:sz w:val="28"/>
          <w:szCs w:val="28"/>
        </w:rPr>
        <w:t>Парфеньевскому району</w:t>
      </w:r>
      <w:r w:rsidRPr="00964C68">
        <w:rPr>
          <w:b w:val="0"/>
          <w:sz w:val="28"/>
          <w:szCs w:val="28"/>
        </w:rPr>
        <w:t>» организуются служебные проверки в соответствии с действующими правовыми актами, регулирующими вопросы проведения служебных проверок.</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 xml:space="preserve">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должностным лицом ОГКУ «ЦЗН по </w:t>
      </w:r>
      <w:r w:rsidR="008C3D6C">
        <w:rPr>
          <w:b w:val="0"/>
          <w:sz w:val="28"/>
          <w:szCs w:val="28"/>
        </w:rPr>
        <w:t>Парфеньевскому району</w:t>
      </w:r>
      <w:r w:rsidRPr="00964C68">
        <w:rPr>
          <w:b w:val="0"/>
          <w:sz w:val="28"/>
          <w:szCs w:val="28"/>
        </w:rPr>
        <w:t xml:space="preserve">» действия (бездействия), содержащего признаки административного правонарушения или состава преступления, информация передается в правоохранительные органы. Результаты служебной проверки докладываются директору ОГКУ «ЦЗН по </w:t>
      </w:r>
      <w:r w:rsidR="008C3D6C">
        <w:rPr>
          <w:b w:val="0"/>
          <w:sz w:val="28"/>
          <w:szCs w:val="28"/>
        </w:rPr>
        <w:t>Парфеньевскому району</w:t>
      </w:r>
      <w:r w:rsidRPr="00964C68">
        <w:rPr>
          <w:b w:val="0"/>
          <w:sz w:val="28"/>
          <w:szCs w:val="28"/>
        </w:rPr>
        <w:t>».</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 xml:space="preserve">Ответы на запросы печатаются на бланке установленной формы и регистрируются в соответствии о правилами делопроизводства в ОГКУ «ЦЗН по </w:t>
      </w:r>
      <w:r w:rsidR="008C3D6C">
        <w:rPr>
          <w:b w:val="0"/>
          <w:sz w:val="28"/>
          <w:szCs w:val="28"/>
        </w:rPr>
        <w:t>Парфеньевскому району</w:t>
      </w:r>
      <w:r w:rsidRPr="00964C68">
        <w:rPr>
          <w:b w:val="0"/>
          <w:sz w:val="28"/>
          <w:szCs w:val="28"/>
        </w:rPr>
        <w:t>».</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 xml:space="preserve">Контроль за соблюдением установленного законодательством и настоящими Правилами порядка рассмотрения запросов осуществляется административным отделом ОГКУ «ЦЗН по городу </w:t>
      </w:r>
      <w:r w:rsidR="001E6292">
        <w:rPr>
          <w:b w:val="0"/>
          <w:sz w:val="28"/>
          <w:szCs w:val="28"/>
        </w:rPr>
        <w:t>Волгореченску</w:t>
      </w:r>
      <w:r w:rsidR="001E6292" w:rsidRPr="00964C68">
        <w:rPr>
          <w:b w:val="0"/>
          <w:sz w:val="28"/>
          <w:szCs w:val="28"/>
        </w:rPr>
        <w:t xml:space="preserve"> </w:t>
      </w:r>
      <w:r w:rsidRPr="00964C68">
        <w:rPr>
          <w:b w:val="0"/>
          <w:sz w:val="28"/>
          <w:szCs w:val="28"/>
        </w:rPr>
        <w:t>».</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pPr>
      <w:r w:rsidRPr="00964C68">
        <w:rPr>
          <w:b w:val="0"/>
          <w:sz w:val="28"/>
          <w:szCs w:val="28"/>
        </w:rPr>
        <w:t>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964C68" w:rsidRPr="00964C68" w:rsidRDefault="00964C68" w:rsidP="00964C68">
      <w:pPr>
        <w:pStyle w:val="20"/>
        <w:numPr>
          <w:ilvl w:val="0"/>
          <w:numId w:val="1"/>
        </w:numPr>
        <w:shd w:val="clear" w:color="auto" w:fill="auto"/>
        <w:tabs>
          <w:tab w:val="left" w:pos="983"/>
        </w:tabs>
        <w:spacing w:after="0" w:line="240" w:lineRule="auto"/>
        <w:ind w:firstLine="620"/>
        <w:jc w:val="both"/>
        <w:rPr>
          <w:b w:val="0"/>
          <w:sz w:val="28"/>
          <w:szCs w:val="28"/>
        </w:rPr>
        <w:sectPr w:rsidR="00964C68" w:rsidRPr="00964C68">
          <w:headerReference w:type="even" r:id="rId7"/>
          <w:headerReference w:type="default" r:id="rId8"/>
          <w:pgSz w:w="11900" w:h="16840"/>
          <w:pgMar w:top="777" w:right="679" w:bottom="952" w:left="1159" w:header="0" w:footer="3" w:gutter="0"/>
          <w:cols w:space="720"/>
          <w:noEndnote/>
          <w:docGrid w:linePitch="360"/>
        </w:sectPr>
      </w:pPr>
      <w:r w:rsidRPr="00964C68">
        <w:rPr>
          <w:b w:val="0"/>
          <w:sz w:val="28"/>
          <w:szCs w:val="28"/>
        </w:rPr>
        <w:t xml:space="preserve">Нарушение установленного порядка рассмотрения запросов влечет в отношении виновных должностных лиц ОГКУ «ЦЗН по </w:t>
      </w:r>
      <w:r w:rsidR="008C3D6C">
        <w:rPr>
          <w:b w:val="0"/>
          <w:sz w:val="28"/>
          <w:szCs w:val="28"/>
        </w:rPr>
        <w:t>Парфеньевскому району</w:t>
      </w:r>
      <w:r w:rsidRPr="00964C68">
        <w:rPr>
          <w:b w:val="0"/>
          <w:sz w:val="28"/>
          <w:szCs w:val="28"/>
        </w:rPr>
        <w:t>» ответственность в соответствии с законодательством Российской Федерации.</w:t>
      </w:r>
    </w:p>
    <w:p w:rsidR="001C075B" w:rsidRDefault="001C075B"/>
    <w:sectPr w:rsidR="001C075B" w:rsidSect="00C96B6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36C" w:rsidRDefault="00D6036C" w:rsidP="00964C68">
      <w:r>
        <w:separator/>
      </w:r>
    </w:p>
  </w:endnote>
  <w:endnote w:type="continuationSeparator" w:id="1">
    <w:p w:rsidR="00D6036C" w:rsidRDefault="00D6036C" w:rsidP="00964C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36C" w:rsidRDefault="00D6036C" w:rsidP="00964C68">
      <w:r>
        <w:separator/>
      </w:r>
    </w:p>
  </w:footnote>
  <w:footnote w:type="continuationSeparator" w:id="1">
    <w:p w:rsidR="00D6036C" w:rsidRDefault="00D6036C" w:rsidP="00964C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9E" w:rsidRDefault="00D6036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9E" w:rsidRDefault="00D6036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C587D"/>
    <w:multiLevelType w:val="multilevel"/>
    <w:tmpl w:val="1790722C"/>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0"/>
    <w:footnote w:id="1"/>
  </w:footnotePr>
  <w:endnotePr>
    <w:endnote w:id="0"/>
    <w:endnote w:id="1"/>
  </w:endnotePr>
  <w:compat/>
  <w:rsids>
    <w:rsidRoot w:val="001C075B"/>
    <w:rsid w:val="0000473E"/>
    <w:rsid w:val="001C075B"/>
    <w:rsid w:val="001E6292"/>
    <w:rsid w:val="004C2FCC"/>
    <w:rsid w:val="00845FF6"/>
    <w:rsid w:val="008C3D6C"/>
    <w:rsid w:val="00921C86"/>
    <w:rsid w:val="00964C68"/>
    <w:rsid w:val="00C7257B"/>
    <w:rsid w:val="00C96B6B"/>
    <w:rsid w:val="00D603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64C68"/>
    <w:pPr>
      <w:widowControl w:val="0"/>
      <w:spacing w:after="0" w:line="240" w:lineRule="auto"/>
    </w:pPr>
    <w:rPr>
      <w:rFonts w:ascii="Tahoma" w:eastAsia="Tahoma" w:hAnsi="Tahoma" w:cs="Tahoma"/>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964C68"/>
    <w:rPr>
      <w:rFonts w:ascii="Times New Roman" w:eastAsia="Times New Roman" w:hAnsi="Times New Roman" w:cs="Times New Roman"/>
      <w:b/>
      <w:bCs/>
      <w:i w:val="0"/>
      <w:iCs w:val="0"/>
      <w:smallCaps w:val="0"/>
      <w:strike w:val="0"/>
      <w:spacing w:val="0"/>
      <w:sz w:val="22"/>
      <w:szCs w:val="22"/>
      <w:u w:val="none"/>
    </w:rPr>
  </w:style>
  <w:style w:type="character" w:customStyle="1" w:styleId="2">
    <w:name w:val="Основной текст (2)_"/>
    <w:basedOn w:val="a0"/>
    <w:link w:val="20"/>
    <w:rsid w:val="00964C68"/>
    <w:rPr>
      <w:rFonts w:ascii="Times New Roman" w:eastAsia="Times New Roman" w:hAnsi="Times New Roman" w:cs="Times New Roman"/>
      <w:b/>
      <w:bCs/>
      <w:spacing w:val="-10"/>
      <w:shd w:val="clear" w:color="auto" w:fill="FFFFFF"/>
    </w:rPr>
  </w:style>
  <w:style w:type="character" w:customStyle="1" w:styleId="7">
    <w:name w:val="Основной текст (7)_"/>
    <w:basedOn w:val="a0"/>
    <w:link w:val="70"/>
    <w:rsid w:val="00964C68"/>
    <w:rPr>
      <w:rFonts w:ascii="Times New Roman" w:eastAsia="Times New Roman" w:hAnsi="Times New Roman" w:cs="Times New Roman"/>
      <w:b/>
      <w:bCs/>
      <w:spacing w:val="-10"/>
      <w:shd w:val="clear" w:color="auto" w:fill="FFFFFF"/>
    </w:rPr>
  </w:style>
  <w:style w:type="character" w:customStyle="1" w:styleId="a4">
    <w:name w:val="Колонтитул"/>
    <w:basedOn w:val="a3"/>
    <w:rsid w:val="00964C68"/>
    <w:rPr>
      <w:color w:val="000000"/>
      <w:w w:val="100"/>
      <w:position w:val="0"/>
      <w:lang w:val="ru-RU" w:eastAsia="ru-RU" w:bidi="ru-RU"/>
    </w:rPr>
  </w:style>
  <w:style w:type="character" w:customStyle="1" w:styleId="212pt">
    <w:name w:val="Основной текст (2) + 12 pt"/>
    <w:basedOn w:val="2"/>
    <w:rsid w:val="00964C68"/>
    <w:rPr>
      <w:color w:val="000000"/>
      <w:w w:val="100"/>
      <w:position w:val="0"/>
      <w:sz w:val="24"/>
      <w:szCs w:val="24"/>
      <w:lang w:val="ru-RU" w:eastAsia="ru-RU" w:bidi="ru-RU"/>
    </w:rPr>
  </w:style>
  <w:style w:type="character" w:customStyle="1" w:styleId="212pt0pt">
    <w:name w:val="Основной текст (2) + 12 pt;Не полужирный;Интервал 0 pt"/>
    <w:basedOn w:val="2"/>
    <w:rsid w:val="00964C68"/>
    <w:rPr>
      <w:color w:val="000000"/>
      <w:spacing w:val="0"/>
      <w:w w:val="100"/>
      <w:position w:val="0"/>
      <w:sz w:val="24"/>
      <w:szCs w:val="24"/>
      <w:lang w:val="ru-RU" w:eastAsia="ru-RU" w:bidi="ru-RU"/>
    </w:rPr>
  </w:style>
  <w:style w:type="paragraph" w:customStyle="1" w:styleId="20">
    <w:name w:val="Основной текст (2)"/>
    <w:basedOn w:val="a"/>
    <w:link w:val="2"/>
    <w:rsid w:val="00964C68"/>
    <w:pPr>
      <w:shd w:val="clear" w:color="auto" w:fill="FFFFFF"/>
      <w:spacing w:after="240" w:line="278" w:lineRule="exact"/>
      <w:ind w:hanging="400"/>
      <w:jc w:val="center"/>
    </w:pPr>
    <w:rPr>
      <w:rFonts w:ascii="Times New Roman" w:eastAsia="Times New Roman" w:hAnsi="Times New Roman" w:cs="Times New Roman"/>
      <w:b/>
      <w:bCs/>
      <w:color w:val="auto"/>
      <w:spacing w:val="-10"/>
      <w:sz w:val="22"/>
      <w:szCs w:val="22"/>
      <w:lang w:eastAsia="en-US" w:bidi="ar-SA"/>
    </w:rPr>
  </w:style>
  <w:style w:type="paragraph" w:customStyle="1" w:styleId="70">
    <w:name w:val="Основной текст (7)"/>
    <w:basedOn w:val="a"/>
    <w:link w:val="7"/>
    <w:rsid w:val="00964C68"/>
    <w:pPr>
      <w:shd w:val="clear" w:color="auto" w:fill="FFFFFF"/>
      <w:spacing w:line="0" w:lineRule="atLeast"/>
      <w:jc w:val="center"/>
    </w:pPr>
    <w:rPr>
      <w:rFonts w:ascii="Times New Roman" w:eastAsia="Times New Roman" w:hAnsi="Times New Roman" w:cs="Times New Roman"/>
      <w:b/>
      <w:bCs/>
      <w:color w:val="auto"/>
      <w:spacing w:val="-10"/>
      <w:sz w:val="22"/>
      <w:szCs w:val="22"/>
      <w:lang w:eastAsia="en-US" w:bidi="ar-SA"/>
    </w:rPr>
  </w:style>
  <w:style w:type="paragraph" w:styleId="a5">
    <w:name w:val="footer"/>
    <w:basedOn w:val="a"/>
    <w:link w:val="a6"/>
    <w:uiPriority w:val="99"/>
    <w:semiHidden/>
    <w:unhideWhenUsed/>
    <w:rsid w:val="00964C68"/>
    <w:pPr>
      <w:tabs>
        <w:tab w:val="center" w:pos="4677"/>
        <w:tab w:val="right" w:pos="9355"/>
      </w:tabs>
    </w:pPr>
  </w:style>
  <w:style w:type="character" w:customStyle="1" w:styleId="a6">
    <w:name w:val="Нижний колонтитул Знак"/>
    <w:basedOn w:val="a0"/>
    <w:link w:val="a5"/>
    <w:uiPriority w:val="99"/>
    <w:semiHidden/>
    <w:rsid w:val="00964C68"/>
    <w:rPr>
      <w:rFonts w:ascii="Tahoma" w:eastAsia="Tahoma" w:hAnsi="Tahoma" w:cs="Tahoma"/>
      <w:color w:val="000000"/>
      <w:sz w:val="24"/>
      <w:szCs w:val="24"/>
      <w:lang w:eastAsia="ru-RU" w:bidi="ru-RU"/>
    </w:rPr>
  </w:style>
  <w:style w:type="paragraph" w:styleId="a7">
    <w:name w:val="header"/>
    <w:basedOn w:val="a"/>
    <w:link w:val="a8"/>
    <w:uiPriority w:val="99"/>
    <w:semiHidden/>
    <w:unhideWhenUsed/>
    <w:rsid w:val="00964C68"/>
    <w:pPr>
      <w:tabs>
        <w:tab w:val="center" w:pos="4677"/>
        <w:tab w:val="right" w:pos="9355"/>
      </w:tabs>
    </w:pPr>
  </w:style>
  <w:style w:type="character" w:customStyle="1" w:styleId="a8">
    <w:name w:val="Верхний колонтитул Знак"/>
    <w:basedOn w:val="a0"/>
    <w:link w:val="a7"/>
    <w:uiPriority w:val="99"/>
    <w:semiHidden/>
    <w:rsid w:val="00964C68"/>
    <w:rPr>
      <w:rFonts w:ascii="Tahoma" w:eastAsia="Tahoma" w:hAnsi="Tahoma" w:cs="Tahoma"/>
      <w:color w:val="000000"/>
      <w:sz w:val="24"/>
      <w:szCs w:val="24"/>
      <w:lang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2080</Words>
  <Characters>11858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dc:creator>
  <cp:keywords/>
  <dc:description/>
  <cp:lastModifiedBy>*** IDimm ***</cp:lastModifiedBy>
  <cp:revision>6</cp:revision>
  <dcterms:created xsi:type="dcterms:W3CDTF">2019-08-30T09:05:00Z</dcterms:created>
  <dcterms:modified xsi:type="dcterms:W3CDTF">2019-10-25T12:21:00Z</dcterms:modified>
</cp:coreProperties>
</file>